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9274A5" w:rsidRDefault="005A5884" w:rsidP="003800BC">
      <w:pPr>
        <w:pStyle w:val="Heading1"/>
        <w:spacing w:after="240"/>
        <w:jc w:val="center"/>
        <w:rPr>
          <w:rFonts w:cs="Arial"/>
        </w:rPr>
      </w:pPr>
      <w:r w:rsidRPr="009274A5">
        <w:rPr>
          <w:rFonts w:cs="Arial"/>
        </w:rPr>
        <w:t>PUBLIC NOTICE</w:t>
      </w:r>
    </w:p>
    <w:p w14:paraId="07BF269C" w14:textId="77777777" w:rsidR="005A5884" w:rsidRPr="000E38FB" w:rsidRDefault="005A5884" w:rsidP="000E38FB">
      <w:pPr>
        <w:pStyle w:val="Heading2"/>
      </w:pPr>
      <w:r w:rsidRPr="000E38FB">
        <w:t>Application for a</w:t>
      </w:r>
      <w:r w:rsidR="000C7ED5" w:rsidRPr="000E38FB">
        <w:t xml:space="preserve"> new</w:t>
      </w:r>
      <w:r w:rsidRPr="000E38FB">
        <w:t xml:space="preserve"> Premises Licence</w:t>
      </w:r>
      <w:r w:rsidR="003800BC" w:rsidRPr="000E38FB">
        <w:t xml:space="preserve"> under Section 17 of the Licensing Act 2003</w:t>
      </w:r>
    </w:p>
    <w:p w14:paraId="4B38F567" w14:textId="77777777" w:rsidR="00DF60D7" w:rsidRPr="009274A5" w:rsidRDefault="00DF60D7" w:rsidP="00DF60D7">
      <w:pPr>
        <w:spacing w:after="240"/>
        <w:rPr>
          <w:rFonts w:ascii="Arial" w:hAnsi="Arial" w:cs="Arial"/>
          <w:bCs/>
          <w:sz w:val="24"/>
        </w:rPr>
      </w:pPr>
      <w:r w:rsidRPr="009274A5">
        <w:rPr>
          <w:rFonts w:ascii="Arial" w:hAnsi="Arial" w:cs="Arial"/>
          <w:bCs/>
          <w:sz w:val="24"/>
        </w:rPr>
        <w:t>NOTICE IS HERBY GIVEN THAT an application has been made to Wyre Council for a new premises licence which is summarised below.</w:t>
      </w:r>
    </w:p>
    <w:p w14:paraId="632B5C3D" w14:textId="77777777" w:rsidR="003800BC" w:rsidRPr="009274A5" w:rsidRDefault="003800BC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Cs/>
          <w:sz w:val="24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9274A5">
          <w:rPr>
            <w:rStyle w:val="Hyperlink"/>
            <w:rFonts w:ascii="Arial" w:hAnsi="Arial" w:cs="Arial"/>
            <w:bCs/>
            <w:sz w:val="24"/>
          </w:rPr>
          <w:t>licensing@wyre.gov.uk</w:t>
        </w:r>
      </w:hyperlink>
      <w:r w:rsidRPr="009274A5">
        <w:rPr>
          <w:rFonts w:ascii="Arial" w:hAnsi="Arial" w:cs="Arial"/>
          <w:bCs/>
          <w:sz w:val="24"/>
        </w:rPr>
        <w:t xml:space="preserve"> no later than 28 days after the date of this </w:t>
      </w:r>
      <w:r w:rsidRPr="009274A5">
        <w:rPr>
          <w:rFonts w:ascii="Arial" w:hAnsi="Arial" w:cs="Arial"/>
          <w:bCs/>
          <w:sz w:val="24"/>
          <w:szCs w:val="24"/>
        </w:rPr>
        <w:t>notice (as below). Representations received after this date will not be considered.</w:t>
      </w:r>
    </w:p>
    <w:p w14:paraId="117E789D" w14:textId="235FED56" w:rsidR="00DF60D7" w:rsidRPr="009274A5" w:rsidRDefault="00DF60D7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/>
          <w:bCs/>
          <w:sz w:val="24"/>
          <w:szCs w:val="24"/>
        </w:rPr>
        <w:t>Applicant</w:t>
      </w:r>
      <w:r w:rsidRPr="009274A5">
        <w:rPr>
          <w:rFonts w:ascii="Arial" w:hAnsi="Arial" w:cs="Arial"/>
          <w:bCs/>
          <w:sz w:val="24"/>
          <w:szCs w:val="24"/>
        </w:rPr>
        <w:t xml:space="preserve">: </w:t>
      </w:r>
      <w:r w:rsidR="009274A5" w:rsidRPr="009274A5">
        <w:rPr>
          <w:rFonts w:ascii="Arial" w:hAnsi="Arial" w:cs="Arial"/>
          <w:sz w:val="24"/>
          <w:szCs w:val="24"/>
        </w:rPr>
        <w:t>Wyre Council – Communication and Visitor Economy</w:t>
      </w:r>
    </w:p>
    <w:p w14:paraId="3BE5DA74" w14:textId="733D5498" w:rsidR="00090E5B" w:rsidRPr="009274A5" w:rsidRDefault="005A5884" w:rsidP="00DF60D7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9274A5">
        <w:rPr>
          <w:rFonts w:ascii="Arial" w:hAnsi="Arial" w:cs="Arial"/>
          <w:b/>
          <w:bCs/>
          <w:sz w:val="24"/>
          <w:szCs w:val="24"/>
        </w:rPr>
        <w:t>Premises</w:t>
      </w:r>
      <w:r w:rsidR="0041509C" w:rsidRPr="009274A5">
        <w:rPr>
          <w:rFonts w:ascii="Arial" w:hAnsi="Arial" w:cs="Arial"/>
          <w:bCs/>
          <w:sz w:val="24"/>
          <w:szCs w:val="24"/>
        </w:rPr>
        <w:t>:</w:t>
      </w:r>
      <w:r w:rsidR="00425463" w:rsidRPr="009274A5">
        <w:rPr>
          <w:rFonts w:ascii="Arial" w:hAnsi="Arial" w:cs="Arial"/>
          <w:bCs/>
          <w:sz w:val="24"/>
          <w:szCs w:val="24"/>
        </w:rPr>
        <w:t xml:space="preserve"> </w:t>
      </w:r>
      <w:r w:rsidR="009274A5" w:rsidRPr="009274A5">
        <w:rPr>
          <w:rFonts w:ascii="Arial" w:hAnsi="Arial" w:cs="Arial"/>
          <w:sz w:val="24"/>
          <w:szCs w:val="24"/>
        </w:rPr>
        <w:t>Cottam Hall Playing Fields, Poulton-le-Fylde, FY6 7RH</w:t>
      </w:r>
    </w:p>
    <w:p w14:paraId="428EBDE2" w14:textId="77777777" w:rsidR="00825173" w:rsidRPr="00825173" w:rsidRDefault="000C7ED5" w:rsidP="00825173">
      <w:pPr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/>
          <w:sz w:val="24"/>
          <w:szCs w:val="24"/>
        </w:rPr>
        <w:t>The application is</w:t>
      </w:r>
      <w:r w:rsidR="00DF60D7" w:rsidRPr="009274A5">
        <w:rPr>
          <w:rFonts w:ascii="Arial" w:hAnsi="Arial" w:cs="Arial"/>
          <w:b/>
          <w:sz w:val="24"/>
          <w:szCs w:val="24"/>
        </w:rPr>
        <w:t xml:space="preserve"> for</w:t>
      </w:r>
      <w:r w:rsidRPr="009274A5">
        <w:rPr>
          <w:rFonts w:ascii="Arial" w:hAnsi="Arial" w:cs="Arial"/>
          <w:sz w:val="24"/>
          <w:szCs w:val="24"/>
        </w:rPr>
        <w:t>:</w:t>
      </w:r>
      <w:r w:rsidR="002F1013" w:rsidRPr="009274A5">
        <w:rPr>
          <w:rFonts w:ascii="Arial" w:hAnsi="Arial" w:cs="Arial"/>
          <w:sz w:val="24"/>
          <w:szCs w:val="24"/>
        </w:rPr>
        <w:t xml:space="preserve"> </w:t>
      </w:r>
      <w:r w:rsidR="009274A5" w:rsidRPr="009274A5">
        <w:rPr>
          <w:rFonts w:ascii="Arial" w:hAnsi="Arial" w:cs="Arial"/>
          <w:sz w:val="24"/>
          <w:szCs w:val="24"/>
        </w:rPr>
        <w:t xml:space="preserve">Regulated entertainment of live and recorded music between 10.00 and 18.00 on </w:t>
      </w:r>
      <w:r w:rsidR="00825173" w:rsidRPr="00825173">
        <w:rPr>
          <w:rFonts w:ascii="Arial" w:hAnsi="Arial" w:cs="Arial"/>
          <w:bCs/>
          <w:sz w:val="24"/>
          <w:szCs w:val="24"/>
        </w:rPr>
        <w:t>Saturday 27</w:t>
      </w:r>
      <w:r w:rsidR="00825173" w:rsidRPr="0082517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25173" w:rsidRPr="00825173">
        <w:rPr>
          <w:rFonts w:ascii="Arial" w:hAnsi="Arial" w:cs="Arial"/>
          <w:bCs/>
          <w:sz w:val="24"/>
          <w:szCs w:val="24"/>
        </w:rPr>
        <w:t xml:space="preserve"> July 2025 </w:t>
      </w:r>
      <w:bookmarkStart w:id="0" w:name="_Hlk187313574"/>
      <w:r w:rsidR="00825173" w:rsidRPr="00825173">
        <w:rPr>
          <w:rFonts w:ascii="Arial" w:hAnsi="Arial" w:cs="Arial"/>
          <w:bCs/>
          <w:sz w:val="24"/>
          <w:szCs w:val="24"/>
        </w:rPr>
        <w:t>between 1000hrs and 1800hrs.</w:t>
      </w:r>
    </w:p>
    <w:bookmarkEnd w:id="0"/>
    <w:p w14:paraId="79175972" w14:textId="77777777" w:rsidR="00825173" w:rsidRPr="00825173" w:rsidRDefault="00825173" w:rsidP="00825173">
      <w:pPr>
        <w:rPr>
          <w:rFonts w:ascii="Arial" w:hAnsi="Arial" w:cs="Arial"/>
          <w:bCs/>
          <w:sz w:val="24"/>
          <w:szCs w:val="24"/>
        </w:rPr>
      </w:pPr>
      <w:r w:rsidRPr="00825173">
        <w:rPr>
          <w:rFonts w:ascii="Arial" w:hAnsi="Arial" w:cs="Arial"/>
          <w:bCs/>
          <w:sz w:val="24"/>
          <w:szCs w:val="24"/>
        </w:rPr>
        <w:t>Saturday 25th July 2026 between 1000hrs and 1800hrs.</w:t>
      </w:r>
    </w:p>
    <w:p w14:paraId="0FCF5C29" w14:textId="77777777" w:rsidR="00825173" w:rsidRPr="00825173" w:rsidRDefault="00825173" w:rsidP="00825173">
      <w:pPr>
        <w:rPr>
          <w:rFonts w:ascii="Arial" w:hAnsi="Arial" w:cs="Arial"/>
          <w:bCs/>
          <w:sz w:val="24"/>
          <w:szCs w:val="24"/>
        </w:rPr>
      </w:pPr>
      <w:r w:rsidRPr="00825173">
        <w:rPr>
          <w:rFonts w:ascii="Arial" w:hAnsi="Arial" w:cs="Arial"/>
          <w:bCs/>
          <w:sz w:val="24"/>
          <w:szCs w:val="24"/>
        </w:rPr>
        <w:t>Saturday 24</w:t>
      </w:r>
      <w:proofErr w:type="gramStart"/>
      <w:r w:rsidRPr="00825173">
        <w:rPr>
          <w:rFonts w:ascii="Arial" w:hAnsi="Arial" w:cs="Arial"/>
          <w:bCs/>
          <w:sz w:val="24"/>
          <w:szCs w:val="24"/>
          <w:vertAlign w:val="superscript"/>
        </w:rPr>
        <w:t xml:space="preserve">th  </w:t>
      </w:r>
      <w:r w:rsidRPr="00825173">
        <w:rPr>
          <w:rFonts w:ascii="Arial" w:hAnsi="Arial" w:cs="Arial"/>
          <w:bCs/>
          <w:sz w:val="24"/>
          <w:szCs w:val="24"/>
        </w:rPr>
        <w:t>July</w:t>
      </w:r>
      <w:proofErr w:type="gramEnd"/>
      <w:r w:rsidRPr="00825173">
        <w:rPr>
          <w:rFonts w:ascii="Arial" w:hAnsi="Arial" w:cs="Arial"/>
          <w:bCs/>
          <w:sz w:val="24"/>
          <w:szCs w:val="24"/>
        </w:rPr>
        <w:t xml:space="preserve"> 2027 between 1000hrs and 1800hrs.</w:t>
      </w:r>
    </w:p>
    <w:p w14:paraId="0B1B9F69" w14:textId="77777777" w:rsidR="00825173" w:rsidRDefault="00825173" w:rsidP="00DF60D7">
      <w:pPr>
        <w:spacing w:after="240"/>
        <w:rPr>
          <w:rFonts w:ascii="Arial" w:hAnsi="Arial" w:cs="Arial"/>
          <w:bCs/>
          <w:sz w:val="24"/>
          <w:szCs w:val="24"/>
        </w:rPr>
      </w:pPr>
    </w:p>
    <w:p w14:paraId="51966524" w14:textId="4D748B95" w:rsidR="005A5884" w:rsidRPr="009274A5" w:rsidRDefault="005A5884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Cs/>
          <w:sz w:val="24"/>
          <w:szCs w:val="24"/>
        </w:rPr>
        <w:t>A copy of the application can be viewed at the Licensing Authority’s address during normal office hours.</w:t>
      </w:r>
    </w:p>
    <w:p w14:paraId="11B2E5BB" w14:textId="77777777" w:rsidR="005A5884" w:rsidRPr="009274A5" w:rsidRDefault="005A5884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Cs/>
          <w:sz w:val="24"/>
          <w:szCs w:val="24"/>
        </w:rPr>
        <w:t>It is an offence knowingly or recklessly to make a false statement in connection with this application, the maximum fine on summary conviction being £5,000.</w:t>
      </w:r>
      <w:r w:rsidRPr="009274A5">
        <w:rPr>
          <w:rFonts w:ascii="Arial" w:hAnsi="Arial" w:cs="Arial"/>
          <w:bCs/>
          <w:sz w:val="24"/>
        </w:rPr>
        <w:t xml:space="preserve"> </w:t>
      </w:r>
    </w:p>
    <w:p w14:paraId="58602A41" w14:textId="5143E888" w:rsidR="005A5884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24"/>
        </w:rPr>
      </w:pPr>
      <w:r w:rsidRPr="009274A5">
        <w:rPr>
          <w:rFonts w:ascii="Arial" w:hAnsi="Arial" w:cs="Arial"/>
          <w:b/>
          <w:bCs/>
          <w:sz w:val="24"/>
        </w:rPr>
        <w:t xml:space="preserve">Date of this </w:t>
      </w:r>
      <w:r w:rsidR="00DF60D7" w:rsidRPr="009274A5">
        <w:rPr>
          <w:rFonts w:ascii="Arial" w:hAnsi="Arial" w:cs="Arial"/>
          <w:b/>
          <w:bCs/>
          <w:sz w:val="24"/>
        </w:rPr>
        <w:t>notice</w:t>
      </w:r>
      <w:r w:rsidR="003800BC" w:rsidRPr="009274A5">
        <w:rPr>
          <w:rFonts w:ascii="Arial" w:hAnsi="Arial" w:cs="Arial"/>
          <w:bCs/>
          <w:sz w:val="24"/>
        </w:rPr>
        <w:t xml:space="preserve">: </w:t>
      </w:r>
      <w:r w:rsidR="00825173">
        <w:rPr>
          <w:rFonts w:ascii="Arial" w:hAnsi="Arial" w:cs="Arial"/>
          <w:bCs/>
          <w:sz w:val="24"/>
        </w:rPr>
        <w:t>25</w:t>
      </w:r>
      <w:r w:rsidR="009274A5" w:rsidRPr="009274A5">
        <w:rPr>
          <w:rFonts w:ascii="Arial" w:hAnsi="Arial" w:cs="Arial"/>
          <w:bCs/>
          <w:sz w:val="24"/>
        </w:rPr>
        <w:t xml:space="preserve"> February 202</w:t>
      </w:r>
      <w:r w:rsidR="00825173">
        <w:rPr>
          <w:rFonts w:ascii="Arial" w:hAnsi="Arial" w:cs="Arial"/>
          <w:bCs/>
          <w:sz w:val="24"/>
        </w:rPr>
        <w:t>5</w:t>
      </w:r>
    </w:p>
    <w:p w14:paraId="0916BA96" w14:textId="0DC633B3" w:rsidR="00BD080B" w:rsidRPr="00BD080B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Date this notice to be removed from website</w:t>
      </w:r>
      <w:r>
        <w:rPr>
          <w:rFonts w:ascii="Arial" w:hAnsi="Arial" w:cs="Arial"/>
          <w:bCs/>
          <w:sz w:val="24"/>
        </w:rPr>
        <w:t xml:space="preserve">: </w:t>
      </w:r>
      <w:r w:rsidR="00825173">
        <w:rPr>
          <w:rFonts w:ascii="Arial" w:hAnsi="Arial" w:cs="Arial"/>
          <w:bCs/>
          <w:sz w:val="24"/>
        </w:rPr>
        <w:t>26 March 2025</w:t>
      </w:r>
    </w:p>
    <w:sectPr w:rsidR="00BD080B" w:rsidRPr="00BD080B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CEAA7" w14:textId="77777777" w:rsidR="00DF60D7" w:rsidRDefault="00DF60D7">
      <w:r>
        <w:separator/>
      </w:r>
    </w:p>
  </w:endnote>
  <w:endnote w:type="continuationSeparator" w:id="0">
    <w:p w14:paraId="65035DC6" w14:textId="77777777" w:rsidR="00DF60D7" w:rsidRDefault="00DF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5060" w14:textId="77777777" w:rsidR="00DF60D7" w:rsidRDefault="00DF60D7">
      <w:r>
        <w:separator/>
      </w:r>
    </w:p>
  </w:footnote>
  <w:footnote w:type="continuationSeparator" w:id="0">
    <w:p w14:paraId="4F4F310F" w14:textId="77777777" w:rsidR="00DF60D7" w:rsidRDefault="00DF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0E38FB"/>
    <w:rsid w:val="00194B44"/>
    <w:rsid w:val="001C3F4B"/>
    <w:rsid w:val="002941E5"/>
    <w:rsid w:val="002F1013"/>
    <w:rsid w:val="003800BC"/>
    <w:rsid w:val="0041509C"/>
    <w:rsid w:val="00423E68"/>
    <w:rsid w:val="00425463"/>
    <w:rsid w:val="0049335D"/>
    <w:rsid w:val="004F12B5"/>
    <w:rsid w:val="00516FD7"/>
    <w:rsid w:val="005A5884"/>
    <w:rsid w:val="00660931"/>
    <w:rsid w:val="00692743"/>
    <w:rsid w:val="007D38C6"/>
    <w:rsid w:val="007F3236"/>
    <w:rsid w:val="00825173"/>
    <w:rsid w:val="008950D0"/>
    <w:rsid w:val="009274A5"/>
    <w:rsid w:val="00AB5870"/>
    <w:rsid w:val="00AF2833"/>
    <w:rsid w:val="00B401D0"/>
    <w:rsid w:val="00B867D8"/>
    <w:rsid w:val="00BD080B"/>
    <w:rsid w:val="00C51683"/>
    <w:rsid w:val="00CA21C0"/>
    <w:rsid w:val="00CC75D1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38FB"/>
    <w:pPr>
      <w:spacing w:after="240"/>
      <w:outlineLvl w:val="1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0E38FB"/>
    <w:rPr>
      <w:rFonts w:ascii="Arial" w:hAnsi="Arial" w:cs="Arial"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new Premises Licence under Section 17 of the Licensing Act 2003</dc:title>
  <dc:subject/>
  <dc:creator>Niky;Barrett</dc:creator>
  <cp:keywords/>
  <dc:description/>
  <cp:revision>6</cp:revision>
  <cp:lastPrinted>2005-07-19T12:30:00Z</cp:lastPrinted>
  <dcterms:created xsi:type="dcterms:W3CDTF">2024-02-13T17:02:00Z</dcterms:created>
  <dcterms:modified xsi:type="dcterms:W3CDTF">2025-02-26T09:47:00Z</dcterms:modified>
</cp:coreProperties>
</file>